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sk-SK"/>
        </w:rPr>
        <w:t>Školský vzdelávací program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k-SK"/>
        </w:rPr>
        <w:t>Základná škola Rovinka, školský rok 2016/2017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157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k-SK"/>
        </w:rPr>
        <w:t>Človek človekom sa iba výchovou stáva.“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157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k-SK"/>
        </w:rPr>
        <w:t>J.A.Komenský</w:t>
      </w:r>
      <w:proofErr w:type="spellEnd"/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553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3224"/>
      </w:tblGrid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Názov ŠVP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Školský vzdelávací program ZŠ Rovinka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Stupeň vzdelania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ISCED 1, ISCED 2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Dĺžka štúdia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8 rokov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Vyučovací jazyk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slovenský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Študijná forma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denná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Druh školy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štátna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Platný od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05.9.2016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PREDKLADATEĽ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Názov školy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Základná škola 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Adresa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Školská 266, 900 41 Rovinka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Kód školy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710055447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Riaditeľ školy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Mgr. Elena </w:t>
            </w:r>
            <w:proofErr w:type="spellStart"/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Zelenská</w:t>
            </w:r>
            <w:proofErr w:type="spellEnd"/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Koordinátor pre tvorbu </w:t>
            </w:r>
            <w:proofErr w:type="spellStart"/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ŠkVP</w:t>
            </w:r>
            <w:proofErr w:type="spellEnd"/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Mgr. Zuzana </w:t>
            </w:r>
            <w:proofErr w:type="spellStart"/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Zadžorová</w:t>
            </w:r>
            <w:proofErr w:type="spellEnd"/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Kontakty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02/45985219</w:t>
            </w:r>
          </w:p>
          <w:p w:rsidR="0011575A" w:rsidRPr="0011575A" w:rsidRDefault="0011575A" w:rsidP="001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skola@zsrovinka.edu.sk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5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ZRIAĎOVATEĽ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Názov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Obec Rovinka</w:t>
            </w:r>
          </w:p>
          <w:p w:rsidR="0011575A" w:rsidRPr="0011575A" w:rsidRDefault="0011575A" w:rsidP="001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JUDr.Milan</w:t>
            </w:r>
            <w:proofErr w:type="spellEnd"/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</w:t>
            </w:r>
            <w:proofErr w:type="spellStart"/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Bombala</w:t>
            </w:r>
            <w:proofErr w:type="spellEnd"/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, starosta obce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Adresa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Hlavná 305, 900 41 Rovinka</w:t>
            </w:r>
          </w:p>
        </w:tc>
      </w:tr>
      <w:tr w:rsidR="0011575A" w:rsidRPr="0011575A" w:rsidTr="0011575A">
        <w:trPr>
          <w:tblCellSpacing w:w="6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Kontakty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02/45985218  02/ 45985219</w:t>
            </w:r>
          </w:p>
        </w:tc>
      </w:tr>
    </w:tbl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Podpis riaditeľa: Podpis zriaďovateľa: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Mgr. Elena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Zelenská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JUDr. Milan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Bombala</w:t>
      </w:r>
      <w:proofErr w:type="spellEnd"/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728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</w:tblGrid>
      <w:tr w:rsidR="0011575A" w:rsidRPr="0011575A" w:rsidTr="0011575A">
        <w:trPr>
          <w:tblCellSpacing w:w="6" w:type="dxa"/>
        </w:trPr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Všeobecná charakteristika školy</w:t>
            </w:r>
          </w:p>
        </w:tc>
      </w:tr>
    </w:tbl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 Veľkosť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Základná škola v Rovinke, okres Senec,  je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neplnoorganizovaná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so siedmimi ročníkmi. V súčasnosti je škola naplnená  počtom žiakov 185.   Každý ročník má svoje zastúpenie v samostatnej triede. V školskom roku 2016/2017 otvárame 12 tried ZŠ.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Počet žiakov podľa tried: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1.A - 20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1.B - 20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1.C - 18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2.A -  22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2.B - 21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3.A - 21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3.B - 19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4.A - 24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5.A - 26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6.A - 18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7.A - 21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8.A - 13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1.1Školský klub detí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Prevádzka ŠKD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: ranný klub – 6 .45 – 7.45, v  popoludňajších hodinách - 11.40 – 17.30 V školskom roku 2016/2017 navštevuje ŠKD 145 detí všetkých vekových 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kategórií 1.stupňa ZŠ. Prevádzku zabezpečujeme 8 pedagogickými pracovníkmi – vychovávateľmi. Počas činnosti ŠKD sa využívajú kmeňové triedy. K dispozícii pre pobyt vonku a záujmovú činnosť je školský dvor s multifunkčným ihriskom.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2. Charakteristika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Školu navštevujú žiaci zväčša slovenskej národnosti s trvalým pobytom v Rovinke . Za posledné školské roky pribudli žiaci iných národností /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srbská,ukrajinská,talianska,albánska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/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  škole sú vzdelávaní aj žiaci so špeciálnymi výchovno-vzdelávacími potrebami. V školskom roku 2016/2017 je v ZŠ začlenených 16 žiakov. Týmto  boli upravené učebné plány . Žiaci sú  vyučovaní a hodnotení podľa Metodických pokynov pre žiakov so špeciálnymi výchovnovzdelávacími potrebami.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3. Charakteristika pedagogického zboru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Priemerný počet učiteľov v ZŠ je prispôsobený počtu žiakov. Momentálne v škole pracuje 19 učiteľov vrátane riaditeľky , 8 vychovávateľov, 1 vychovávateľky na skrátený úväzok,  2 učitelia náboženskej výchovy a 3 prevádzkové pracovníčky. Všetci učitelia majú ukončené vysokoškolské štúdium II. Stupňa. Učiteľky anglického jazyka majú ukončenú Štátnu jazykovú školu. Vychovávatelia ŠKD takisto spĺňajú požadované vzdelanie.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Vychovávatelia majú ukončené adekvátne vzdelanie k výkonu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fukcie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Učitelia i vychovávatelia sa počas svojej práce sústavne vzdelávajú a zdokonaľujú svoje vedomosti priebežne počas školského roka na podujatiach organizovaných MPC a inými vzdelávacími inštitúciami, zúčastňujú sa špeciálnych inovačných štúdií, rôznych školení s ukončením kvalifikačných skúšok. V ďalších rokoch sa učitelia zamerajú na štúdium jazykov, výpočtovej techniky s využitím IKT/informačné – komunikačné technológie/. 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4. Organizácia prijímacieho konania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ZŠ nemá špecifické požiadavky na prijatie žiakov, riadi sa podľa odporúčaní Pedagogicko-psychologickej poradne, rozhodnutia rodičov a podľa §60  a §61 školského zákona 245/2008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Z.z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o výchove a vzdelávaní a o zmene a doplnení niektorých zákonov na základe zápisu a vyplnenia dotazníka zákonných zástupcov žiaka.  Zápis do 1. ročníka sa vykonáva v stanovenom termíne /od 1.9. 2015 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v mesiaci apríl/ podľa Pedagogicko-organizačných pokynov. Žiaci sú zapísaní do 1. ročníka, keď spĺňajú zákonom stanovené podmienky.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(1) Na základné vzdelávanie sa prijíma dieťa, ktoré splnilo podmienky na začatie plnenia povinnej školskej dochádzky podľa § 19 a o ktorého prijatie na základe zápisu podľa § 20 ods. 2 požiadal zákonný zástupca do spádovej školy alebo inej školy podľa výberu zákonného zástupcu. Na základné vzdelávanie možno výnimočne prijať dieťa, ktoré nedovŕšilo šiesty rok veku, a to vždy po vyjadrení príslušného zariadenia výchovného poradenstva a prevencie a všeobecného lekára pre deti a dorast.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(2) O prijatí dieťaťa na základné vzdelávanie rozhodne riaditeľ školy do 15. júna, ktorý predchádza školskému roku, v ktorom sa má základné vzdelávanie začať.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(3) Do prvého ročníka základnej školy sa prijíma dieťa, ktoré dovŕšilo šiesty rok veku do 31.augusta a dosiahlo školskú spôsobilosť.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6. Spolupráca s rodičmi a inými subjektmi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S rodičmi spolupracujeme formou plenárnej schôdze na začiatku školského roka, kedy rodičov upovedomíme s celoročným plánom práce školy a  organizáciou školského roka. Sme otvorenou školou a s rodičmi sa stretávame na  triednych aktívoch  minimálne 4-krát ročne a na osobných konzultáciách, ktoré si môžu rodičia dohodnúť s vyučujúcim. V ZŠ je zriadená rada školy pozostávajúca z  11 členov, ktorá zasadá 4-krát ročne. Zastúpenie v školskej rade je nasledovné: 3 zástupcovia za rodičov, 2 pedagogickí zamestnanci, 1 nepedagogický zamestnanec, 3 delegovaní zástupcovia za obecný úrad a 1 poslanec. Rada bola ustanovená na plenárnom zasadnutí dňa 13.9.2016. Zo zasadnutí je spísaná zápisnica, ktorá je k dispozícii k nahliadnutiu u predsedu RŠ. / Ing. Martina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Revajová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/.  Školská rada sa podieľa na rozvoji školy, pracuje so zákonom.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Škola spolupracuje počas celého školského roka s Centrom pedagogicko-psychologického poradenstva    v Senci pri prijímaní žiakov do 1. ročníka a v prípade potreby žiakov a školy. Spolupracujeme aj so Súkromným centrom špeciálnopedagogického poradenstva v Bratislave. Priebežne podľa potreby navštevujú našu školu a individuálne sa venujú žiakom s poruchami učenia. Veľmi dobre spolupracujeme s našim zriaďovateľom, obecným úradom.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 budúcnosti by sme chceli obnoviť spoluprácu s detským logopédom podľa potrieb a požiadaviek rodičov.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Pri spolupráci s obcou sa podieľame na príprave a účasti kultúrnych programov pri obecných akciách či oslavách / Deň obce, Mesiac úcty k starším, oslava Dňa matiek, Vítanie detí do života.../.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7. Priestorové a materiálno-technické podmienky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Základná škola je od septembra 2015 trojpodlažné školské zariadenie. Má 14 učební využívaných na dopoludňajšie vyučovanie aj na popoludňajšiu klubovú činnosť.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 toho jedna je počítačová učebňa a jedna provizórna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tlocvičňa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. Ďalej máme jedáleň bez kuchyne. Stravu privážame z kuchyne pri MŠ v 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Rovinke.Jedlo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sa vydáva zo samostatnej výdajne.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Areál školy tvorí  veľký školský dvor s multifunkčným ihriskom.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Každá trieda je vybavená dreveným školským nábytkom, lavicami a stoličkami. Všetky učebne sú vybavené školskými tabuľami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Smart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Wall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Point, ktoré sú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popisovateľné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fixom.Túto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alternatívu sme volili z dôvodu odbúrania prašnosti v triedach.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Škola má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riaditeľňu,miestnosť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zástupcu riaditeľa, zborovňu, kabinet učebných pomôcok a školskú knižnicu  spolu so skladom učebníc a šatňu pre žiakov. V suteréne sa nachádza dielňa pre žiakov a kotolňa 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Komplexnou rekonštrukciou vznikli nové hygienické zariadenia na každom podlaží. Všetky okná na škole sú plastové. V celej škole boli vymenené svietidlá za nové zodpovedajúce európskym normám. Zároveň boli vymaľované všetky triedy . Škola je zabezpečená alarmom. Vonkajšie priestory sú monitorované kamerovým systémom.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Videovrátnik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uľahčuje komunikáciu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rodikčov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s vychovávateľmi pri preberaní detí z ŠKD.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Škola   využíva odbornú učebňu výpočtovej techniky. Počítače získané z projektu  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Infovek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1 /6 ks/, boli vymenené za nové, zakúpené z OZ Sovičky /7 ks/. 5 ks PC je zapožičaných z projektu Modernizácia vyučovacieho procesu na ZŠ . Všetky počítače sú pripojené na internet.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Ďalším vybavením sú multifunkčné tlačiarne, skenery, 2 kopírovacie zariadenia , 2 interaktívne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dataprojektory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s krátkou projekčnou vzdialenosťou, 2 prenosné projektory EPSON. 4 triedy sú vybavené interaktívnymi tabuľami s projektormi s ultrakrátkou projekčnou vzdialenosťou / v triedach prvého stupňa/, dve mobilné interaktívne tabule s projektormi s ultrakrátkou projekčnou vzdialenosťou, využívané najmä na 2. stupni.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Vybavenie kabinetov je zatiaľ dostatočne postačujúce priestorovo. Materiálne pomôcky je potrebné pravidelne obnovovať a vymieňať za modernejšie, nakoľko nám každý rok pribúdajú triedy 2. stupňa. Pri obnove učebných pomôcok sú nápomocní rodičia a  sponzori, ktorí prispievajú na účet OZ SOVIČKY.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Veľkým obmedzením pre školu je absentujúca telocvičňa.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V školskom roku 2009/2010 bolo vybudované na školskom dvore multifunkčné ihrisko, ktoré umožnilo skvalitniť hodiny TV.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8. Škola ako životný priestor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Pedagógovia v spolupráci so žiakmi sa snažia svojou prácou skrášliť a spríjemniť  prostredie triede ale aj celého interiéru školy rôznou výzdobou, nástenkami, aby sa v nej cítili čo najlepšie. Počas roka sú chodby a triedy upravované a vyzdobované k rôznym príležitostiam, významným dňom v roku a touto úpravou napomáhajú pri edukácii žiakov.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Snažíme sa budovať priateľskú atmosféru medzi žiakmi navzájom, žiakmi a pracovníkmi školy, medzi pedagógmi a rodičmi  ale aj širokou verejnosťou.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9. Podmienky na zaistenie bezpečnosti a ochrany zdravia pri výchove a vzdelávaní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Priestory školy sú bezpečné a zdraviu vyhovujúce. Na začiatku školského roka sú všetci pedagogickí pracovníci aj žiaci poučení o bezpečnosti pri práci v triedach,  učebniach, v telocvični a celom areáli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Počas celého školského roka sú žiaci neustále poučovaní o bezpečnosti a ochrane zdravia pri práci vrátanie požiarnej prevencie formou besied, násteniek a podľa možností v  rámci jednotlivých predmetov, ako aj na triednických hodinách a v rámci ŠKD. Pred odchodom na akékoľvek prázdniny počas roka sú žiaci upozorňovaní na dostatočnú bezpečnosť, zodpovedný prístup k svojmu zdraviu, ochrane zdravia ale aj k slušnému správaniu sa vo svojom okolí. Poučenie o BOZP predchádza aj každému šk. výletu, exkurzii, ŠVP.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Raz do roka je prevádzaná kontrola bezpečnosti a ochrany zdravia a elektrického i plynového zariadenia, bleskozvodov a telocvičného náradia. Podľa výsledkov revízií sú odstraňované zistené nedostatky.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728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</w:tblGrid>
      <w:tr w:rsidR="0011575A" w:rsidRPr="0011575A" w:rsidTr="0011575A">
        <w:trPr>
          <w:tblCellSpacing w:w="6" w:type="dxa"/>
        </w:trPr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11575A" w:rsidRPr="0011575A" w:rsidRDefault="0011575A" w:rsidP="001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II. Charakteristika školského vzdelávacieho programu</w:t>
            </w:r>
          </w:p>
        </w:tc>
      </w:tr>
    </w:tbl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Pedagogický princíp školy (vlastné ciele výchovy a vzdelávania)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1.Ciele výchovy a vzdelávania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Prvotným cieľom školy je naučiť žiakov učiť sa a poskytnúť im základné dostatočné všeobecné vedomosti a zručnosti vo všetkých všeobecnovzdelávacích predmetoch, z ktorých budú vychádzať pri ďalšom štúdiu na druhom stupni základnej školy. Dať šancu každému žiakovi, aby sa rozvíjal podľa svojich schopností a mal možnosť zažiť úspech.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Budeme vychádzať zo základných cieľov výchovy a vzdelávania školského zákona:</w:t>
      </w:r>
    </w:p>
    <w:p w:rsidR="0011575A" w:rsidRPr="0011575A" w:rsidRDefault="0011575A" w:rsidP="00115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získať kompetencie, a to najmä v oblasti komunikačných schopností, ústnych spôsobilostí a písomných spôsobilostí, využívania informačno-komunikačných technológií, komunikácie v štátnom jazyku, materinskom jazyku a cudzom jazyku, matematickej gramotnosti a kompetencie v oblasti technických prírodných vied a technológií, k celoživotnému učeniu, sociálne kompetencie, občianske kompetencie a kultúrne kompetencie,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činnosť žiakov smerovať tak, aby boli schopní kriticky a tvorivo myslieť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efektívne a správne komunikovať / žiak – žiak, žiak – učiteľ/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posilňovať úctu k rodičom a k ostatným osobám, ku kultúrnym a národným hodnotám a tradíciám štátu, ktorého je občanom, k štátnemu jazyku, k materinskému jazyku a k svojej vlastnej kultúre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zlepšovať čitateľské zručnosti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získať dostatočné zručnosti a vedomosti vo zvolených záujmových útvaroch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venovať sa žiakom talentovaným, rozvíjať ich schopnosti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podnecovať menej úspešných žiakov k lepším výkonom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viesť žiakov k 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sebahodnoteniu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a sebaúcte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formovať tvorivý životný štýl, sociálne cítenie a hodnotové orientácie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vychovávať žiakov v duchu humanistických princípov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dosiahnuť zvýšenie gramotnosti v oblasti IKT v našej škole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zabezpečiť kvalitnú prípravu žiakov v cudzích jazykoch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rozvíjať ľudové tradície v rámci regiónu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-           v spolupráci s rodičmi vychovať zo žiakov tolerantných, ohľaduplných, pracovitých, zodpovedných a morálne vyspelých a slobodných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Zmenené ciele vzdelávania prinášajú so sebou aj zmenu metód a postupov, väčší dôraz sa kladie na socializačnú funkciu školy. Chceme, aby škola bola pre všetkých miestom pokoja a radosti, či miestom, kde sa bude prihliadať na rôznosť individuálneho tempa dieťaťa ale aj jeho zvláštnosti.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Uvedomujeme si aj dôležitú súvislosť medzi vnútornou motiváciou a motiváciou k celoživotnému vzdelávaniu. Snažíme sa ju udržať zmysluplnosťou učiva a činností, možnosťou výberu a spoluprácou.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Základom našej práce  je a naďalej aj bude partnerský vzťah k deťom, vytvorenie bezpečnej klímy ,rozvoj sociálnych a komunikačných kompetencií ako aj rozvoj vnútornej motivácie.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Školskú vzdelávací program poskytuje pestrú ponuku činností a aktivít pre deti s rôznou úrovňou ich nadania.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2. Zameranie školy a stupeň vzdelania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Hlavný cieľ školy – vychovať všestranne rozvinutú harmonickú osobnosť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Sme </w:t>
      </w:r>
      <w:proofErr w:type="spellStart"/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neplnoorganizovaná</w:t>
      </w:r>
      <w:proofErr w:type="spellEnd"/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škola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 1. – 4. ročníku poskytujeme vzdelávanie na primárnej podľa ISCED 1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 5. – 8. ročníku poskytujeme vzdelávanie na nižšom sekundárnom stupni ISCED 2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Špecifické ciele: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1. Vychovať zdravého, fyzicky a psychicky zdatného žiaka.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2. Vychovať tolerantného, ohľaduplného a primerane sebavedomého žiaka,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schopného vyjadriť a zdôvodniť svoje názory a postoje.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3. Vychovať vzdelaného žiaka, schopného komunikovať v základnej forme v jednom svetovom jazyku, kompetentného využívať počítačovú techniku.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Stanovené ciele chceme dosiahnuť vytvorením humanisticko-tvorivého prostredia v škole za aktívnej pomoci všetkých pedagogických pracovníkov. Cieľom školy je vzdelávanie vysokej kvality. Od zmeny metód vyučovania a hodnotenia žiakov 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očakávame humanizáciu výchovy a vzdelávania a tiež minimalizovanie nezáujmu slabšie prospievajúcich žiakov o vzdelanie.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 šk. roku 2008/2009 sme začali s výučbou cudzieho jazyka od 1. ročníka /anglický jazyk/.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Druhým cudzím jazykom je nemecký jazyk v 7. ročníku. 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Žaikom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tohoročného 6. ročníka bude ku koncu školského roka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pnúknutý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druhý cudzí jazyk . 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Akú chceme školu: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     s proporcionálne vyváženou výučbou t.j. školu, ktorá poskytuje kvalitné všeobecné vzdelávanie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     zameranú na výučbu cudzích jazykov.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     ktorá využíva vybavenie komunikačnými a informačnými technológiami a kvalitne preškoleného pedagogického zboru nielen k  výučbe informatiky, ale aj  k ostaným predmetom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     rozvíjajúcu estetické cítenie žiakov a to nielen v predmetoch výtvarná a hudobná výchova, ale i v ďalších tradičných aktivitách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     priateľskou, s dobrými partnerskými vzťahmi a prostredím, v ktorom sa všetci cítia dobre a bezpečne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                     tvorivú, inšpirujúcu, ktorá s použitím efektívnych metód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výuky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vedie žiakov k vzájomnej pomoci, tolerancii, práci v tíme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     s vymedzenými morálnymi pravidlami a ich dodržovaním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Stupeň vzdelania – po ukončení 4. ročníka ISCED 1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 školského roka 2013/2014 poskytuje ZŠ v Rovinke vzdelanie ISCED 2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Strategická vízia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Hlavné priority školy do roku 2016/ 2017: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1. Poskytnúť okrem štandardnej výchovno-vzdelávacej funkcie možnosť zvýšenia jazykovej zdatnosti u všetkých žiakov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2. Rozvíjať schopnosti športovo nadaných žiakov a podporovať športový rozvoj aj u ostatných žiakov školy novými športovými aktivitami.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3. Zlepšiť komunikatívne zručnosti žiakov školy prostredníctvom používania počítačov a internetovej siete v škole.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4. Vytvoriť zdravé školské prostredie pre žiakov, pedagógov a ostatných zamestnancov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5. Vytvoriť prostredie pre zmysluplné trávenie voľného času v 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mimovyučovacích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hodinách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prostrdníctvom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záujmových krúžkov.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6. V súlade s koncepciou Štátneho vzdelávacieho programu vytvoriť taký školský vzdelávací program, v ktorom dostane priestor tvorivý pedagogický kolektív a podporí stabilizáciu počtu žiakov v škole.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7. V školskom 2016/2017 roku klásť dôraz na rozvoj čitateľskej gramotnosti žiakov. Prostredníctvom všetkých vyučovacích predmetov a aktivitami MZ, zameraných na zlepšenie čitateľských zručností žiakov.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Strategické ciele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Zabezpečiť jazykovú zdatnosť žiakov našej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Upevniť a rozvinúť športové aktivity žiakov, podporovať činnosť viacerých druhov športov.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Zaviesť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informačno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– komunikačné technológie do vyučovania.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Zmeniť školské prostredie – upevňovať postavenie učiteľa - žiaka – rodiča, vzájomnú interakciu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Otvorená škola - škola ako súčasť životného prostredia obyvateľov obce.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5. Zabezpečenie výučby pre žiakov so špeciálnymi potrebami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Škola je „otvorená“ pre všetkých žiakov, snaží sa prispôsobiť personálne a materiálne podmienky potrebám žiakov so špeciálnymi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výchovno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– vzdelávacími potrebami v rámci možností. 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Škola spolupracuje s Centrom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pedagogicko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psychologického poradenstva a prevencie v Senci a Detským integračným centrom formou individuálneho sedenia špeciálny pedagóg - žiak,  konzultácii s pedagógmi a rodičmi a následnými odporúčaniami, ktorými sa riadime / individuálny prístup/.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 xml:space="preserve">Odborné personálne zabezpečenie zatiaľ nie je doplnené asistentom učiteľa ani prítomnosťou špeciálneho pedagóga na vyučovacom procese, nie je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potrebné.Spolupracujeme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s rodičmi a ďalšími subjektmi podľa potreby.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 prípade, že učiteľ vypozoruje u žiaka prejavy, ktoré by mohli byť spôsobené špecifickou vývinovou poruchou učenia alebo iným hendikepom, ktorý narušuje proces edukácie, informuje o svojom zistení zákonného zástupcu a následne odborníkov z 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CPPPa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P.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Ak zákonný zástupca požiada o vyšetrenie pedagogicko-psychologickou poradňou, žiak má diagnostikovanú niektorú z porúch ŠVPU, je naďalej vzdelávaný a hodnotený na základe odporučenia odborného pracoviska a individuálneho vzdelávacieho plánu vytvoreného na podklade diagnostických záverov z vyšetrení.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 rámci individuálnych vzdelávacích plánov /IVP/ sú závery a odporúčania odborného pracoviska rozpracované do podobne očakávaných výstupov týkajúcich sa obsahu učiva v jednotlivých predmetoch, do ktorých sa ŠVPU premietajú, vrátane voľby vzdelávacích stratégií pre obdobie daného školského roku, prípadne jeho zostávajúcej časti.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IVP zostavujú triedne učiteľky v spolupráci so špeciálnym pedagógom.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Vzdelávanie žiakov so ŠVPU prebieha bežným spôsobom, s tým, že učiteľky sa vo vzťahu so žiakom s ŠVPU zameriavajú na primerané spracovanie obsahu a formy učiva pri napĺňaní očakávaných výstupov v jednotlivých vyučovacích predmetoch (úprava metód, obsahu výučby, individualizácie hodnotenia).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Dôraz je kladený na spoluprácu všetkých zúčastnených subjektov vo výchovno-vzdelávacom procese – teda žiaka, rodičov a pedagógov, čo je základným predpokladom úspešného vzdelávania žiakov so ŠVPU.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6. Začlenenie prierezových tém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 jednotlivých predmetoch sa podľa konkrétneho učiva budeme venovať dôležitým prierezovým témam 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 xml:space="preserve">Osobnostný a sociálny rozvoj – 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 rámci etickej a náboženskej výchovy a v predmete slovenský jazyk a literatúra. Prelína sa celým edukačným procesom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Výchova k manželstvu a rodičovstvu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– v predmetoch vlastiveda, prírodoveda, občianska náuka, slovenský jazyk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Environmentálna výchova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škola je zapojená od šk. roku 2015/2016 do projektu Zelená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škola,jej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program je nosným pilierom. V škole separujem odpad podľa 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dostupných možností. Každoročná škola v prírode je rovnako prínosom k danej téme.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 xml:space="preserve">Multikultúrna a mediálna výchova – 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besedy, výchovné koncerty, divadlo, kino.....</w:t>
      </w:r>
      <w:r w:rsidRPr="001157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 predmetoch slovenský jazyk a literatúra, občianska náuka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Regionálna výchova a ľudová kultúra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– v predmetoch hudobná a výtvarná výchova, ale najmä rôzne akcie v spolupráci s obcou.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Dopravná výchova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 návštevy detských dopravných ihrísk, spolupráca s autoškolou v obci. V predmetoch slovenský jazyk a literatúra a matematika.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Ochrana života a zdravia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– spolupráca so strednou zdravotnou školou /prednášky, praktické ukážky prvej pomoci.../ Dvakrát do roka sa uskutočňuje účelové cvičenie v prírode. Každý rok organizujeme školu v prírode, plavecký kurz, kurz korčuľovania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 xml:space="preserve">Finančná gramotnosť –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prirezová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téma sa prelína všetkými predmetmi, najmä v matematike.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Všetky prierezové témy sú začlenené do jednotlivých predmetov podľa obsahu a sú uvedené v učebných osnovách jednotlivých predmetov.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Odbornú zložku učiva napĺňajú tematické celky s uvedeným obsahom 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riešenie mimoriadnych situácií - civilná ochrana /simulácia požiaru/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zdravotná príprava,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 pohyb a pobyt v 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prírodeúčelové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cvičenia/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Tvorba projektov a prezentačné zručnosti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Prierezová téma spája jednotlivé kompetencie, ktoré chceme rozvíjať u žiakov - komunikovať, argumentovať, používať informácie a pracovať s nimi, riešiť problémy, poznať sám seba a svoje schopnosti, spolupracovať v skupine, prezentovať sám seba, ale aj prácu v skupine, vytvoriť nejaký produkt. V tejto prierezovej téme je obsah zameraný na postupnosť jednotlivých krokov a metodológiu tvorby projektu, ktorú budú môcť využívať v ostatných predmetoch alebo aj v mimoškolskej činnosti pri prezentácii svojej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Naučia sa prezentovať svoju prácu písomne aj verbálne s použitím informačných a komunikačných technológií.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728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</w:tblGrid>
      <w:tr w:rsidR="0011575A" w:rsidRPr="0011575A" w:rsidTr="0011575A">
        <w:trPr>
          <w:tblCellSpacing w:w="6" w:type="dxa"/>
        </w:trPr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75A" w:rsidRPr="0011575A" w:rsidRDefault="0011575A" w:rsidP="001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157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lastRenderedPageBreak/>
              <w:t>III. Vnútorný systém kontroly a hodnotenia</w:t>
            </w:r>
          </w:p>
        </w:tc>
      </w:tr>
    </w:tbl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Vnútorný systém hodnotenia kvality zameriame na tri oblasti: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1. Hodnotenie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2. Hodnotenie pedagogických zamestnancov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3. Hodnotenie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 Hodnotenie vzdelávacích výsledkov práce žiakov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Cieľom hodnotenia vzdelávacích výsledkov žiakov v škole je poskytnúť žiakovi a jeho rodičom spätnú väzbu o tom, ako žiak zvládol danú problematiku, v čom má nedostatky, kde má rezervy a aké sú jeho pokroky. Súčasťou hodnotenia je tiež povzbudenie do ďalšej práce, návod pri odstraňovaní nedostatkov.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Pri hodnotení a klasifikácií výsledkov žiakov budeme vychádzať z Metodických pokynov na hodnotenie a klasifikáciu a tiež z Hodnotenia žiakov so špeciálno-vzdelávacími potrebami. Cieľom je zhodnotiť prepojenie vedomostí so zručnosťami a spôsobilosťami. Okrem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sumatívnych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výsledkov sa sústredíme na rozpracovanie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formatívneho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hodnotenia výsledkov žiakov formou hodnotiaceho portfólia./ zamerané na podporu ďalšieho efektívneho učenia/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Hodnotenie budeme robiť na základe určitých kritérií, prostredníctvom ktorých budeme sledovať vývoj žiaka. Budeme dbať na to, aby sme žiakov nerozdeľovali na úspešných a neúspešných. Pri hodnotení učebných výsledkov žiakov so špeciálnymi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výchovno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– vzdelávacími potrebami sa bude brať do úvahy možný vplyv zdravotného znevýhodnenia žiaka na jeho školský výkon. Hodnotenie žiaka sa v rámci vzdelávania podľa školského zákona vykonáva podľa úrovne dosiahnutých výsledkov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a/ slovným hodnotením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b/ klasifikáciou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c/ kombináciou klasifikácie a slovného hodnotenia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Celkové hodnotenie žiaka prvého ročníka základnej školy sa na konci prvého a druhého polroka na vysvedčení vyjadruje takto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a/ prospel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b/ neprospel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Celkové hodnotenie žiaka 2.-8. ročníka základnej školy sa na konci prvého a druhého polroka vyjadruje na vysvedčení takto: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a/ prospel s vyznamenaním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b/ prospel veľmi dobre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c/ prospel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d/ neprospel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Pedagogická rada na zasadaní v júni školského roka 2008/2009 rozhodla, že od školského roka 2009/2010 sa budú klasifikovať všetky predmety 1. – 8. ročníka</w:t>
      </w: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/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okrem etickej a náboženskej výchovy/.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Hodnotenia a klasifikácia žiaka sa uskutočňuje ako priebežné hodnotenie a celkové hodnotenie.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Priebežné hodnotenie sa uskutočňuje na vyučovacích hodinách z jednotlivých predmetov.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Celkové hodnotenie žiaka sa uskutočňuje na konci prvého polroka a druhého polroka, vyjadruje výsledky klasifikácie a slovného hodnotenia v jednotlivých vyučovacích predmetoch.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Stupne celkového hodnotenia sa uvádzajú na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vysvedčení.Polročné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vysvedčenie sa vydáva len na požiadanie zákonného zástupcu žiaka.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Úspešným absolvovaním posledného ročníka vzdelávacieho programu odboru vzdelávania pre prvý stupeň školy žiak získa primárne vzdelanie.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Celkové hodnotenie a klasifikácia žiaka sa prerokuje a odsúhlasí v pedagogickej rade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Pochvaly a iné ocenenia sa budú udeľovať za mimoriadny prejav aktivity a iniciatívy, za záslužný alebo statočný čin. Zaznamenávajú sa do katalógového listu žiaka.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Opatrenie na posilnenie disciplíny žiaka sa ukladá po objektívnom prešetrení za závažné alebo opakované previnenie proti školskému poriadku školy. Toto opatrenie predchádza spravidla zníženiu stupňa zo správania.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O udelení výchovného opatrenia informuje riaditeľ preukázateľným spôsobom zákonného zástupcu žiaka. Zaznamenáva sa do triedneho výkazu alebo katalógového listu žiaka.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Hodnotenie bude postavené na plnení konkrétnych a splniteľných úloh.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Hodnotenie bude založené na diagnostikovaní a uplatňovaní osobného rozvoja žiaka.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Každý žiak musí mať možnosť zažívať úspech.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Žiaci sa učia na vlastných chybách, ktorých odstraňovanie napomáha rozvoju žiaka.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Pri hodnotení učebných výsledkov žiakov so špeciálnymi výchovno-vzdelávacími potrebami budeme zohľadňovať poruchy a postihnutie žiaka.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Využívať budeme: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 slovné hodnotenia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 klasifikáciu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 klasifikáciu a slovné hodnotenie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    bodovo-slovné hodnotenie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                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formatívne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hodnotenie (na zvýšenie kvality)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2.Vnútorný systém kontroly a hodnotenia zamestnancov 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Hodnotenie zamestnancov bude prebiehať na základe: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 pozorovania- hospitácie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 vzájomné hospitácie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 rozhovoru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 výsledkov žiakov, ktorých učiteľ vyučuje- prospech, súťaže, didaktické testy- riaditeľské testy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 prezentácia výsledkov žiakov v škole a na verejnosti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 prezentácia práce učiteľa na verejnosti / hodnotenie verejnosťou/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-              ďalšie vzdelávanie, učebné pomôcky, mimoškolská činnosť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-              otvorené hodiny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 súlade s pracovným poriadkom, vnútorným poriadkom a mzdovým predpisom školy pre pedagogických a hospodárskych zamestnancov boli vypracované kritéria hodnotenia práce pedagogických a nepedagogických zamestnancov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Pedagogickí zamestnanci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1.  Trvalé a preukázateľné kvalitné výsledky v edukačnom procese.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2.  Uplatňovanie alternatívnych a iných progresívnych metód a foriem práce vo vyučovaní.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3.  Príprava a účasť na súťažiach a olympiádach v školských, obvodových, regionálnych, celoslovenských a medzinárodných kolách.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4.  Účasť na pedagogickej tvorivosti – pedagogické čítanie, tvorba učebných pomôcok, učebníc, metodickej a publikačnej činnosti, vypracovaní projektov vzdelávania, vypracovanie a overovanie testov a učebníc.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5.  Organizovanie mimo triednych a mimoškolských aktivít – výlety, exkurzie, športové podujatia, kultúrno-spoločenské podujatia, súťaží v zbere.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6.  Správcovstvo kabinetov, skladov a knižníc.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7.  Vedenie záujmových krúžkov s príslušnou evidenciou a prezentáciou.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8.  Účasť v 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ŠvP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, plaveckom kurze, športových podujatiach.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9.  Oprava písomných prác z matematiky a slovenského jazyka.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10.  Organizovanie besied a prednášok.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11.  Starostlivosť o estetickú úpravu interiéru a exteriéru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12.  Vedenie MZ.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13.  Vedenie kroniky a fotodokumentácie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14.  Príprava žiakov na pohovory na osemročné gymnázia.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15.  Písanie zápisníc z PP, MZ, RZ.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16.  Práca ako uvádzajúci alebo cviční učitelia.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17.  Spolupráca s materskou školou a príprava zápisu do 1. ročníka.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18.  Individuálna práca s deťmi z málo podnetného prostredia.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19.  Aktívna účasť na ďalšom vzdelávaní pedagogických pracovníkov.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20. 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Koordinátorska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činnosť – Škola podporujúca zdravie- Mliečna školská liga,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Infovek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, Otvorená škola, iné projekty.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21.  Pozitívne zviditeľňovanie školy na verejnosti a v médiách.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Prevádzkoví zamestnanci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1.  Úroveň kvality práce.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2.  Iniciatívny prístup k práci a progresívne nápady na skvalitnenie práce.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3.  Práce nad rámec pracovnej náplne vykonávané na pokyn riaditeľa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Krátenia osobného ohodnotenia v prípade nedodržania vytýčených kritérií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1.  Opustenie pracoviska bez vedomia nadriadeného.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2.  Neospravedlnený neskorý príchod na pracovisko.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3.  Neskorý príchod na vyučovaciu hodinu a nedodržiavanie pracovnej doby.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4.  Nesplnenie mesačných a ročných úloh vyplývajúcich z plánu práce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5.  Nesprávne a neskoré vyplnenie pedagogickej dokumentácie.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6.  Neskoré odovzdanie materiálov ako napríklad zápisníc, plánov, vyhodnotení,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7.  Zanedbanie povinností vyplývajúcich z pedagogického dozoru.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8.  Nedodržiavanie povinnosti vyplývajúcich z pracovného poriadku a vnútorného poriadku pre pedagogických zamestnancov.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9.  Neprimerané vystupovanie na verejnosti znevažujúce výsledky práce zamestnancov a dobré meno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10.  Nezáujem o ďalšie vzdelávanie a osobný odborný rast.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3. Hodnotenie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Cieľom hodnotenia školy je, aby žiaci a ich rodičia získali dostatočné a hodnoverné informácie o tom, ako zvládajú požiadavky na ne kladené, aby aj verejnosť vedela, ako škola dosahuje ciele, ktoré sú na žiakov kladené.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Monitorujeme pravidelne: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Podmienky na vzdelanie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Spokojnosť s vedením školy a učiteľmi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Prostredie – klíma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Priebeh vzdelávania – vyučovací proces- metódy a formy vyučovania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Úroveň podpory žiakov so špeciálnymi výchovno-vzdelávacími potrebami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Výsledky vzdelávania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Riadenie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Úroveň výsledkov práce školy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Kritériom pre nás je: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Spokojnosť žiakov, rodičov, učiteľov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Kvalita výsledkov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u w:val="single"/>
          <w:lang w:eastAsia="sk-SK"/>
        </w:rPr>
        <w:t>Nástroje na zisťovanie úrovne stavu školy sú: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Analýza úspešnosti žiakov na prijímacích pohovoroch na 8 – ročné gymnáziá, súťažiach, olympiádach.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SWOT analýza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Hospitácie, rozhovory a pozorovania.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 xml:space="preserve">Prílohou </w:t>
      </w:r>
      <w:proofErr w:type="spellStart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ŠkVP</w:t>
      </w:r>
      <w:proofErr w:type="spellEnd"/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je:</w:t>
      </w:r>
      <w:bookmarkStart w:id="0" w:name="_GoBack"/>
      <w:bookmarkEnd w:id="0"/>
    </w:p>
    <w:p w:rsidR="0011575A" w:rsidRPr="0011575A" w:rsidRDefault="0011575A" w:rsidP="00115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rámcový učebný plán ISCED 1 a ISCED 2 ZŠ v Rovinke</w:t>
      </w: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br/>
      </w:r>
      <w:hyperlink r:id="rId6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sk-SK"/>
          </w:rPr>
          <w:drawing>
            <wp:inline distT="0" distB="0" distL="0" distR="0">
              <wp:extent cx="337185" cy="337185"/>
              <wp:effectExtent l="0" t="0" r="5715" b="5715"/>
              <wp:docPr id="2" name="Obrázok 2" descr="PD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1575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k-SK"/>
          </w:rPr>
          <w:t>Učebný plán ISCED 1.doc</w:t>
        </w:r>
      </w:hyperlink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br/>
      </w:r>
      <w:hyperlink r:id="rId8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sk-SK"/>
          </w:rPr>
          <w:drawing>
            <wp:inline distT="0" distB="0" distL="0" distR="0">
              <wp:extent cx="337185" cy="337185"/>
              <wp:effectExtent l="0" t="0" r="5715" b="5715"/>
              <wp:docPr id="1" name="Obrázok 1" descr="PDF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718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1575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k-SK"/>
          </w:rPr>
          <w:t>Učebný plán ISCED 2.doc</w:t>
        </w:r>
      </w:hyperlink>
    </w:p>
    <w:p w:rsidR="0011575A" w:rsidRPr="0011575A" w:rsidRDefault="0011575A" w:rsidP="00115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7"/>
          <w:szCs w:val="27"/>
          <w:lang w:eastAsia="sk-SK"/>
        </w:rPr>
        <w:t>Upravený učebný plán pre 1. , 2. a 5. , 6. ročník.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Na tvorbe Školského vzdelávacieho programu sa podieľali všetci zamestnanci školy.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V Rovinke 05.9.2016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575A" w:rsidRPr="0011575A" w:rsidRDefault="0011575A" w:rsidP="0011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Elena </w:t>
      </w:r>
      <w:proofErr w:type="spellStart"/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Zelenská</w:t>
      </w:r>
      <w:proofErr w:type="spellEnd"/>
      <w:r w:rsidRPr="0011575A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riaditeľka školy</w:t>
      </w:r>
    </w:p>
    <w:p w:rsidR="009B77B3" w:rsidRDefault="009B77B3"/>
    <w:sectPr w:rsidR="009B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0CA"/>
    <w:multiLevelType w:val="multilevel"/>
    <w:tmpl w:val="8EB6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A1825"/>
    <w:multiLevelType w:val="multilevel"/>
    <w:tmpl w:val="0F28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5A"/>
    <w:rsid w:val="0011575A"/>
    <w:rsid w:val="009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1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157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1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157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zsrovinka.sk/wp-content/uploads/2016/09/u&#269;ebn&#253;-pl&#225;n-ISCED-1-2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rovinka.sk/wp-content/uploads/2016/09/u&#269;ebn&#253;-pl&#225;n-ISCED-1-1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srovinka.sk/wp-content/uploads/2016/09/u&#269;ebn&#253;-pl&#225;n-ISCED-1-2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2017-12-12T17:55:00Z</dcterms:created>
  <dcterms:modified xsi:type="dcterms:W3CDTF">2017-12-12T17:56:00Z</dcterms:modified>
</cp:coreProperties>
</file>